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4A" w:rsidRDefault="00D45B4A" w:rsidP="008D6EBA">
      <w:pPr>
        <w:jc w:val="center"/>
      </w:pPr>
      <w:r>
        <w:rPr>
          <w:noProof/>
        </w:rPr>
        <mc:AlternateContent>
          <mc:Choice Requires="wps">
            <w:drawing>
              <wp:anchor distT="0" distB="0" distL="114300" distR="114300" simplePos="0" relativeHeight="251659264" behindDoc="0" locked="0" layoutInCell="1" allowOverlap="1" wp14:anchorId="5730211A" wp14:editId="6C72C5CC">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45B4A" w:rsidRPr="00D45B4A" w:rsidRDefault="00D45B4A" w:rsidP="00D45B4A">
                            <w:pPr>
                              <w:rPr>
                                <w:noProof/>
                                <w:color w:val="5B9BD5"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30211A"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D45B4A" w:rsidRPr="00D45B4A" w:rsidRDefault="00D45B4A" w:rsidP="00D45B4A">
                      <w:pPr>
                        <w:rPr>
                          <w:noProof/>
                          <w:color w:val="5B9BD5"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p>
                  </w:txbxContent>
                </v:textbox>
              </v:shape>
            </w:pict>
          </mc:Fallback>
        </mc:AlternateContent>
      </w:r>
      <w:r w:rsidRPr="00D45B4A">
        <w:rPr>
          <w:noProof/>
        </w:rPr>
        <w:drawing>
          <wp:inline distT="0" distB="0" distL="0" distR="0">
            <wp:extent cx="711835" cy="2116042"/>
            <wp:effectExtent l="231458" t="225742" r="224472" b="22447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hmi.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bwMode="auto">
                    <a:xfrm rot="5400000">
                      <a:off x="0" y="0"/>
                      <a:ext cx="719365" cy="21384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524BD" w:rsidRDefault="00D45B4A" w:rsidP="00D45B4A">
      <w:pPr>
        <w:jc w:val="center"/>
        <w:rPr>
          <w:b/>
          <w:i/>
        </w:rPr>
      </w:pPr>
      <w:r>
        <w:rPr>
          <w:b/>
          <w:i/>
        </w:rPr>
        <w:t>HISTORIC DOWNTOWN MANASSAS BANNER ART COMPETITION</w:t>
      </w:r>
    </w:p>
    <w:p w:rsidR="001A35FA" w:rsidRDefault="001A35FA" w:rsidP="00D45B4A">
      <w:pPr>
        <w:jc w:val="center"/>
        <w:rPr>
          <w:b/>
          <w:i/>
          <w:sz w:val="28"/>
          <w:szCs w:val="28"/>
        </w:rPr>
      </w:pPr>
      <w:r>
        <w:rPr>
          <w:b/>
          <w:i/>
          <w:sz w:val="28"/>
          <w:szCs w:val="28"/>
        </w:rPr>
        <w:t xml:space="preserve">CALL FOR </w:t>
      </w:r>
      <w:r w:rsidR="00426BE8">
        <w:rPr>
          <w:b/>
          <w:i/>
          <w:sz w:val="28"/>
          <w:szCs w:val="28"/>
        </w:rPr>
        <w:t>ENTRIES</w:t>
      </w:r>
      <w:r w:rsidR="008D6EBA">
        <w:rPr>
          <w:b/>
          <w:i/>
          <w:sz w:val="28"/>
          <w:szCs w:val="28"/>
        </w:rPr>
        <w:t xml:space="preserve"> 18 YEARS or OLDER</w:t>
      </w:r>
    </w:p>
    <w:p w:rsidR="001A35FA" w:rsidRDefault="00426BE8" w:rsidP="00D45B4A">
      <w:pPr>
        <w:jc w:val="center"/>
        <w:rPr>
          <w:b/>
          <w:sz w:val="28"/>
          <w:szCs w:val="28"/>
        </w:rPr>
      </w:pPr>
      <w:r>
        <w:rPr>
          <w:b/>
          <w:sz w:val="28"/>
          <w:szCs w:val="28"/>
        </w:rPr>
        <w:t>Application</w:t>
      </w:r>
      <w:r w:rsidR="001A35FA">
        <w:rPr>
          <w:b/>
          <w:sz w:val="28"/>
          <w:szCs w:val="28"/>
        </w:rPr>
        <w:t xml:space="preserve"> Submission Deadline: </w:t>
      </w:r>
      <w:r>
        <w:rPr>
          <w:b/>
          <w:sz w:val="28"/>
          <w:szCs w:val="28"/>
        </w:rPr>
        <w:t>January 1</w:t>
      </w:r>
      <w:r w:rsidR="00893136">
        <w:rPr>
          <w:b/>
          <w:sz w:val="28"/>
          <w:szCs w:val="28"/>
        </w:rPr>
        <w:t>5</w:t>
      </w:r>
      <w:r w:rsidR="001A35FA">
        <w:rPr>
          <w:b/>
          <w:sz w:val="28"/>
          <w:szCs w:val="28"/>
        </w:rPr>
        <w:t>, 201</w:t>
      </w:r>
      <w:r>
        <w:rPr>
          <w:b/>
          <w:sz w:val="28"/>
          <w:szCs w:val="28"/>
        </w:rPr>
        <w:t>5</w:t>
      </w:r>
    </w:p>
    <w:p w:rsidR="008D6EBA" w:rsidRDefault="008D6EBA" w:rsidP="00D45B4A">
      <w:pPr>
        <w:jc w:val="center"/>
        <w:rPr>
          <w:b/>
          <w:sz w:val="28"/>
          <w:szCs w:val="28"/>
        </w:rPr>
      </w:pPr>
      <w:r>
        <w:rPr>
          <w:b/>
          <w:sz w:val="28"/>
          <w:szCs w:val="28"/>
        </w:rPr>
        <w:t>Open to all Artists in MD, VA or DC.</w:t>
      </w:r>
    </w:p>
    <w:p w:rsidR="008D6EBA" w:rsidRDefault="008D6EBA" w:rsidP="00D45B4A">
      <w:pPr>
        <w:jc w:val="center"/>
        <w:rPr>
          <w:b/>
          <w:sz w:val="28"/>
          <w:szCs w:val="28"/>
        </w:rPr>
      </w:pPr>
      <w:r>
        <w:rPr>
          <w:b/>
          <w:sz w:val="28"/>
          <w:szCs w:val="28"/>
        </w:rPr>
        <w:t>Top prize $1,000</w:t>
      </w:r>
    </w:p>
    <w:p w:rsidR="001A35FA" w:rsidRDefault="001A35FA" w:rsidP="001A35FA">
      <w:pPr>
        <w:rPr>
          <w:b/>
          <w:sz w:val="24"/>
          <w:szCs w:val="24"/>
        </w:rPr>
      </w:pPr>
      <w:r>
        <w:rPr>
          <w:b/>
          <w:sz w:val="24"/>
          <w:szCs w:val="24"/>
        </w:rPr>
        <w:t>Background:</w:t>
      </w:r>
    </w:p>
    <w:p w:rsidR="001A35FA" w:rsidRDefault="001A35FA" w:rsidP="001A35FA">
      <w:pPr>
        <w:rPr>
          <w:sz w:val="24"/>
          <w:szCs w:val="24"/>
        </w:rPr>
      </w:pPr>
      <w:r>
        <w:rPr>
          <w:sz w:val="24"/>
          <w:szCs w:val="24"/>
        </w:rPr>
        <w:t xml:space="preserve">The City of Manassas hangs banners on all the light poles in the historic downtown section. This year the banners will be directly from the work of artists. Each one different and unique. </w:t>
      </w:r>
    </w:p>
    <w:p w:rsidR="001A35FA" w:rsidRDefault="001A35FA" w:rsidP="001A35FA">
      <w:pPr>
        <w:rPr>
          <w:sz w:val="24"/>
          <w:szCs w:val="24"/>
        </w:rPr>
      </w:pPr>
      <w:r>
        <w:rPr>
          <w:sz w:val="24"/>
          <w:szCs w:val="24"/>
        </w:rPr>
        <w:t xml:space="preserve">The winning </w:t>
      </w:r>
      <w:r w:rsidR="00426BE8">
        <w:rPr>
          <w:sz w:val="24"/>
          <w:szCs w:val="24"/>
        </w:rPr>
        <w:t xml:space="preserve">50 pieces of </w:t>
      </w:r>
      <w:r>
        <w:rPr>
          <w:sz w:val="24"/>
          <w:szCs w:val="24"/>
        </w:rPr>
        <w:t>art work will be printed on individual street banners and</w:t>
      </w:r>
      <w:r w:rsidR="00426BE8">
        <w:rPr>
          <w:sz w:val="24"/>
          <w:szCs w:val="24"/>
        </w:rPr>
        <w:t xml:space="preserve"> on</w:t>
      </w:r>
      <w:r>
        <w:rPr>
          <w:sz w:val="24"/>
          <w:szCs w:val="24"/>
        </w:rPr>
        <w:t xml:space="preserve"> displayed </w:t>
      </w:r>
      <w:r w:rsidR="0017597F">
        <w:rPr>
          <w:sz w:val="24"/>
          <w:szCs w:val="24"/>
        </w:rPr>
        <w:t xml:space="preserve">in </w:t>
      </w:r>
      <w:r w:rsidR="00426BE8">
        <w:rPr>
          <w:sz w:val="24"/>
          <w:szCs w:val="24"/>
        </w:rPr>
        <w:t>Historic Downtown Manassas, the spring through summer 2015</w:t>
      </w:r>
      <w:r>
        <w:rPr>
          <w:sz w:val="24"/>
          <w:szCs w:val="24"/>
        </w:rPr>
        <w:t xml:space="preserve"> season. Along with this a walking brochure will be </w:t>
      </w:r>
      <w:r w:rsidR="007F69F3">
        <w:rPr>
          <w:sz w:val="24"/>
          <w:szCs w:val="24"/>
        </w:rPr>
        <w:t xml:space="preserve">produced with a photo of each image, title, artist name and short paragraph description. </w:t>
      </w:r>
    </w:p>
    <w:p w:rsidR="00426BE8" w:rsidRDefault="00426BE8" w:rsidP="001A35FA">
      <w:pPr>
        <w:rPr>
          <w:sz w:val="24"/>
          <w:szCs w:val="24"/>
        </w:rPr>
      </w:pPr>
      <w:r>
        <w:rPr>
          <w:sz w:val="24"/>
          <w:szCs w:val="24"/>
        </w:rPr>
        <w:t>Art work will be judged and winner</w:t>
      </w:r>
      <w:r w:rsidR="00893136">
        <w:rPr>
          <w:sz w:val="24"/>
          <w:szCs w:val="24"/>
        </w:rPr>
        <w:t>s</w:t>
      </w:r>
      <w:r>
        <w:rPr>
          <w:sz w:val="24"/>
          <w:szCs w:val="24"/>
        </w:rPr>
        <w:t xml:space="preserve"> selected, but cash prizes will be awarded to the top juried piece and a People’s Choice piece. </w:t>
      </w:r>
    </w:p>
    <w:p w:rsidR="001A35FA" w:rsidRDefault="001A35FA" w:rsidP="001A35FA">
      <w:pPr>
        <w:rPr>
          <w:b/>
          <w:sz w:val="24"/>
          <w:szCs w:val="24"/>
        </w:rPr>
      </w:pPr>
      <w:r>
        <w:rPr>
          <w:b/>
          <w:sz w:val="24"/>
          <w:szCs w:val="24"/>
        </w:rPr>
        <w:t>Eligibility and Media:</w:t>
      </w:r>
    </w:p>
    <w:p w:rsidR="001A35FA" w:rsidRDefault="001A35FA" w:rsidP="001A35FA">
      <w:pPr>
        <w:rPr>
          <w:sz w:val="24"/>
          <w:szCs w:val="24"/>
        </w:rPr>
      </w:pPr>
      <w:r>
        <w:rPr>
          <w:sz w:val="24"/>
          <w:szCs w:val="24"/>
        </w:rPr>
        <w:t>All art must be 2 dimensional media, no photography</w:t>
      </w:r>
      <w:r w:rsidR="007F69F3">
        <w:rPr>
          <w:sz w:val="24"/>
          <w:szCs w:val="24"/>
        </w:rPr>
        <w:t>.</w:t>
      </w:r>
    </w:p>
    <w:p w:rsidR="007F69F3" w:rsidRDefault="007F69F3" w:rsidP="001A35FA">
      <w:pPr>
        <w:rPr>
          <w:sz w:val="24"/>
          <w:szCs w:val="24"/>
        </w:rPr>
      </w:pPr>
      <w:r>
        <w:rPr>
          <w:sz w:val="24"/>
          <w:szCs w:val="24"/>
        </w:rPr>
        <w:t>Final reproduction size will be approximately 2</w:t>
      </w:r>
      <w:r w:rsidR="00426BE8">
        <w:rPr>
          <w:sz w:val="24"/>
          <w:szCs w:val="24"/>
        </w:rPr>
        <w:t>4</w:t>
      </w:r>
      <w:r>
        <w:rPr>
          <w:sz w:val="24"/>
          <w:szCs w:val="24"/>
        </w:rPr>
        <w:t>”x 4</w:t>
      </w:r>
      <w:r w:rsidR="00426BE8">
        <w:rPr>
          <w:sz w:val="24"/>
          <w:szCs w:val="24"/>
        </w:rPr>
        <w:t>8” with a 5” color bleed on the top and bottom (size example 12” x 24”)</w:t>
      </w:r>
      <w:r>
        <w:rPr>
          <w:sz w:val="24"/>
          <w:szCs w:val="24"/>
        </w:rPr>
        <w:t>. Artwork and images should be vertical in orientation. Please make sure our artwork and images fit these proportions. Please submit jp</w:t>
      </w:r>
      <w:r w:rsidR="00426BE8">
        <w:rPr>
          <w:sz w:val="24"/>
          <w:szCs w:val="24"/>
        </w:rPr>
        <w:t xml:space="preserve">eg files, or Vector for jurying </w:t>
      </w:r>
    </w:p>
    <w:p w:rsidR="007F69F3" w:rsidRDefault="008D6EBA" w:rsidP="001A35FA">
      <w:pPr>
        <w:rPr>
          <w:sz w:val="24"/>
          <w:szCs w:val="24"/>
        </w:rPr>
      </w:pPr>
      <w:r>
        <w:rPr>
          <w:sz w:val="24"/>
          <w:szCs w:val="24"/>
        </w:rPr>
        <w:t xml:space="preserve">If your work is selected </w:t>
      </w:r>
      <w:r w:rsidR="007F69F3">
        <w:rPr>
          <w:sz w:val="24"/>
          <w:szCs w:val="24"/>
        </w:rPr>
        <w:t>Vector images for reproduction will need to be provided as a full size .eps, .ai, or .pdf file is preferred.</w:t>
      </w:r>
    </w:p>
    <w:p w:rsidR="007F69F3" w:rsidRDefault="007F69F3" w:rsidP="001A35FA">
      <w:pPr>
        <w:rPr>
          <w:sz w:val="24"/>
          <w:szCs w:val="24"/>
        </w:rPr>
      </w:pPr>
    </w:p>
    <w:p w:rsidR="007F69F3" w:rsidRDefault="007F69F3" w:rsidP="001A35FA">
      <w:pPr>
        <w:rPr>
          <w:b/>
          <w:sz w:val="24"/>
          <w:szCs w:val="24"/>
        </w:rPr>
      </w:pPr>
      <w:r>
        <w:rPr>
          <w:b/>
          <w:sz w:val="24"/>
          <w:szCs w:val="24"/>
        </w:rPr>
        <w:t>Entry:</w:t>
      </w:r>
    </w:p>
    <w:p w:rsidR="007F69F3" w:rsidRDefault="007F69F3" w:rsidP="001A35FA">
      <w:pPr>
        <w:rPr>
          <w:b/>
          <w:sz w:val="24"/>
          <w:szCs w:val="24"/>
        </w:rPr>
      </w:pPr>
      <w:r>
        <w:rPr>
          <w:sz w:val="24"/>
          <w:szCs w:val="24"/>
        </w:rPr>
        <w:t xml:space="preserve">Entries can be submitted online, by email or regular mail. </w:t>
      </w:r>
      <w:r>
        <w:rPr>
          <w:b/>
          <w:sz w:val="24"/>
          <w:szCs w:val="24"/>
        </w:rPr>
        <w:t>The entry fee is $30 for up to three images</w:t>
      </w:r>
      <w:r>
        <w:rPr>
          <w:sz w:val="24"/>
          <w:szCs w:val="24"/>
        </w:rPr>
        <w:t xml:space="preserve"> and may be paid using VISA, Master</w:t>
      </w:r>
      <w:r w:rsidR="00205216">
        <w:rPr>
          <w:sz w:val="24"/>
          <w:szCs w:val="24"/>
        </w:rPr>
        <w:t>C</w:t>
      </w:r>
      <w:r>
        <w:rPr>
          <w:sz w:val="24"/>
          <w:szCs w:val="24"/>
        </w:rPr>
        <w:t>ard,</w:t>
      </w:r>
      <w:r w:rsidR="00426BE8">
        <w:rPr>
          <w:sz w:val="24"/>
          <w:szCs w:val="24"/>
        </w:rPr>
        <w:t xml:space="preserve"> Discover,</w:t>
      </w:r>
      <w:r>
        <w:rPr>
          <w:sz w:val="24"/>
          <w:szCs w:val="24"/>
        </w:rPr>
        <w:t xml:space="preserve"> </w:t>
      </w:r>
      <w:r w:rsidR="00AD765B">
        <w:rPr>
          <w:sz w:val="24"/>
          <w:szCs w:val="24"/>
        </w:rPr>
        <w:t xml:space="preserve">or American Express, check or </w:t>
      </w:r>
      <w:r w:rsidR="00AD765B">
        <w:rPr>
          <w:sz w:val="24"/>
          <w:szCs w:val="24"/>
        </w:rPr>
        <w:lastRenderedPageBreak/>
        <w:t xml:space="preserve">money order made payable to </w:t>
      </w:r>
      <w:r w:rsidR="00AD765B" w:rsidRPr="00AD765B">
        <w:rPr>
          <w:i/>
          <w:sz w:val="24"/>
          <w:szCs w:val="24"/>
        </w:rPr>
        <w:t>Historic Manassas, Inc.</w:t>
      </w:r>
      <w:r w:rsidR="00AD765B">
        <w:rPr>
          <w:sz w:val="24"/>
          <w:szCs w:val="24"/>
        </w:rPr>
        <w:t xml:space="preserve"> Entry fees are non-refundable. See instructions below. </w:t>
      </w:r>
      <w:r w:rsidR="00AD765B">
        <w:rPr>
          <w:b/>
          <w:sz w:val="24"/>
          <w:szCs w:val="24"/>
        </w:rPr>
        <w:t xml:space="preserve">The entry deadline is </w:t>
      </w:r>
      <w:r w:rsidR="00426BE8">
        <w:rPr>
          <w:b/>
          <w:sz w:val="24"/>
          <w:szCs w:val="24"/>
        </w:rPr>
        <w:t>Thursday</w:t>
      </w:r>
      <w:r w:rsidR="00AD765B">
        <w:rPr>
          <w:b/>
          <w:sz w:val="24"/>
          <w:szCs w:val="24"/>
        </w:rPr>
        <w:t xml:space="preserve">, </w:t>
      </w:r>
      <w:r w:rsidR="00426BE8">
        <w:rPr>
          <w:b/>
          <w:sz w:val="24"/>
          <w:szCs w:val="24"/>
        </w:rPr>
        <w:t>January 1</w:t>
      </w:r>
      <w:r w:rsidR="00893136">
        <w:rPr>
          <w:b/>
          <w:sz w:val="24"/>
          <w:szCs w:val="24"/>
        </w:rPr>
        <w:t>5</w:t>
      </w:r>
      <w:bookmarkStart w:id="0" w:name="_GoBack"/>
      <w:bookmarkEnd w:id="0"/>
      <w:r w:rsidR="00426BE8">
        <w:rPr>
          <w:b/>
          <w:sz w:val="24"/>
          <w:szCs w:val="24"/>
        </w:rPr>
        <w:t>, 2015</w:t>
      </w:r>
      <w:r w:rsidR="00AD765B">
        <w:rPr>
          <w:b/>
          <w:sz w:val="24"/>
          <w:szCs w:val="24"/>
        </w:rPr>
        <w:t xml:space="preserve">. </w:t>
      </w:r>
    </w:p>
    <w:p w:rsidR="005B0404" w:rsidRDefault="005B0404" w:rsidP="001A35FA">
      <w:pPr>
        <w:rPr>
          <w:b/>
          <w:sz w:val="24"/>
          <w:szCs w:val="24"/>
        </w:rPr>
      </w:pPr>
    </w:p>
    <w:p w:rsidR="005B0404" w:rsidRDefault="005B0404" w:rsidP="001A35FA">
      <w:pPr>
        <w:rPr>
          <w:b/>
          <w:sz w:val="24"/>
          <w:szCs w:val="24"/>
        </w:rPr>
      </w:pPr>
    </w:p>
    <w:p w:rsidR="005B0404" w:rsidRDefault="005B0404" w:rsidP="001A35FA">
      <w:pPr>
        <w:rPr>
          <w:b/>
          <w:sz w:val="24"/>
          <w:szCs w:val="24"/>
        </w:rPr>
      </w:pPr>
    </w:p>
    <w:p w:rsidR="005B0404" w:rsidRDefault="005B0404" w:rsidP="001A35FA">
      <w:pPr>
        <w:rPr>
          <w:b/>
          <w:sz w:val="24"/>
          <w:szCs w:val="24"/>
        </w:rPr>
      </w:pPr>
    </w:p>
    <w:p w:rsidR="005B0404" w:rsidRDefault="005B0404" w:rsidP="001A35FA">
      <w:pPr>
        <w:rPr>
          <w:b/>
          <w:sz w:val="24"/>
          <w:szCs w:val="24"/>
        </w:rPr>
      </w:pPr>
      <w:r>
        <w:rPr>
          <w:b/>
          <w:sz w:val="24"/>
          <w:szCs w:val="24"/>
        </w:rPr>
        <w:t>Online entry:</w:t>
      </w:r>
    </w:p>
    <w:p w:rsidR="005B0404" w:rsidRDefault="005B0404" w:rsidP="001A35FA">
      <w:pPr>
        <w:rPr>
          <w:sz w:val="24"/>
          <w:szCs w:val="24"/>
        </w:rPr>
      </w:pPr>
      <w:r>
        <w:rPr>
          <w:sz w:val="24"/>
          <w:szCs w:val="24"/>
        </w:rPr>
        <w:t xml:space="preserve">The entry form is available online at </w:t>
      </w:r>
      <w:hyperlink r:id="rId10" w:history="1">
        <w:r w:rsidRPr="007A06F7">
          <w:rPr>
            <w:rStyle w:val="Hyperlink"/>
            <w:sz w:val="24"/>
            <w:szCs w:val="24"/>
          </w:rPr>
          <w:t>www.visitmanassas.org</w:t>
        </w:r>
      </w:hyperlink>
      <w:r>
        <w:rPr>
          <w:sz w:val="24"/>
          <w:szCs w:val="24"/>
        </w:rPr>
        <w:t>. Click on ‘Get inv</w:t>
      </w:r>
      <w:r w:rsidR="00E35B70">
        <w:rPr>
          <w:sz w:val="24"/>
          <w:szCs w:val="24"/>
        </w:rPr>
        <w:t>olved’ in the menu; then scroll down to find ‘Banner Art Project’. The entry form will be linked to this page. Payment can be handled online on this page.</w:t>
      </w:r>
    </w:p>
    <w:p w:rsidR="00E35B70" w:rsidRDefault="00E35B70" w:rsidP="00E35B70">
      <w:pPr>
        <w:pStyle w:val="ListParagraph"/>
        <w:numPr>
          <w:ilvl w:val="0"/>
          <w:numId w:val="1"/>
        </w:numPr>
        <w:rPr>
          <w:sz w:val="24"/>
          <w:szCs w:val="24"/>
        </w:rPr>
      </w:pPr>
      <w:r>
        <w:rPr>
          <w:sz w:val="24"/>
          <w:szCs w:val="24"/>
        </w:rPr>
        <w:t xml:space="preserve">You will be prompted to email your images to </w:t>
      </w:r>
      <w:hyperlink r:id="rId11" w:history="1">
        <w:r w:rsidR="008D6EBA" w:rsidRPr="00A402B1">
          <w:rPr>
            <w:rStyle w:val="Hyperlink"/>
            <w:sz w:val="24"/>
            <w:szCs w:val="24"/>
          </w:rPr>
          <w:t>dhaight@historicmanassasinc.org</w:t>
        </w:r>
      </w:hyperlink>
      <w:r w:rsidR="008D6EBA">
        <w:rPr>
          <w:sz w:val="24"/>
          <w:szCs w:val="24"/>
        </w:rPr>
        <w:t xml:space="preserve"> </w:t>
      </w:r>
      <w:hyperlink r:id="rId12" w:history="1"/>
      <w:r>
        <w:rPr>
          <w:sz w:val="24"/>
          <w:szCs w:val="24"/>
        </w:rPr>
        <w:t>. This step must be done before your registration is completed.</w:t>
      </w:r>
    </w:p>
    <w:p w:rsidR="00E35B70" w:rsidRDefault="00E35B70" w:rsidP="00E35B70">
      <w:pPr>
        <w:pStyle w:val="ListParagraph"/>
        <w:numPr>
          <w:ilvl w:val="0"/>
          <w:numId w:val="1"/>
        </w:numPr>
        <w:rPr>
          <w:sz w:val="24"/>
          <w:szCs w:val="24"/>
        </w:rPr>
      </w:pPr>
      <w:r>
        <w:rPr>
          <w:sz w:val="24"/>
          <w:szCs w:val="24"/>
        </w:rPr>
        <w:t>Label each jpeg file with your name, title of the piece, medium, and size (jane_doe_flowers in bloom_ oil_20x40). Send only one image per work. Jpeg files should be approximately 1MB in size and cannot exceed 5MB for emailing purposes.</w:t>
      </w:r>
    </w:p>
    <w:p w:rsidR="00E35B70" w:rsidRPr="00E35B70" w:rsidRDefault="00E35B70" w:rsidP="00E35B70">
      <w:pPr>
        <w:pStyle w:val="ListParagraph"/>
        <w:numPr>
          <w:ilvl w:val="0"/>
          <w:numId w:val="1"/>
        </w:numPr>
        <w:rPr>
          <w:sz w:val="24"/>
          <w:szCs w:val="24"/>
        </w:rPr>
      </w:pPr>
      <w:r>
        <w:rPr>
          <w:b/>
          <w:sz w:val="24"/>
          <w:szCs w:val="24"/>
        </w:rPr>
        <w:t xml:space="preserve">To be considered, online entries and artwork submitted must be dated and time stamped no later than 11:59pm EDT </w:t>
      </w:r>
      <w:r w:rsidR="00630B61">
        <w:rPr>
          <w:b/>
          <w:sz w:val="24"/>
          <w:szCs w:val="24"/>
        </w:rPr>
        <w:t xml:space="preserve">January </w:t>
      </w:r>
      <w:r w:rsidR="00893136">
        <w:rPr>
          <w:b/>
          <w:sz w:val="24"/>
          <w:szCs w:val="24"/>
        </w:rPr>
        <w:t>15th</w:t>
      </w:r>
      <w:r w:rsidR="00630B61">
        <w:rPr>
          <w:b/>
          <w:sz w:val="24"/>
          <w:szCs w:val="24"/>
        </w:rPr>
        <w:t>, 2015</w:t>
      </w:r>
      <w:r>
        <w:rPr>
          <w:b/>
          <w:sz w:val="24"/>
          <w:szCs w:val="24"/>
        </w:rPr>
        <w:t>.</w:t>
      </w:r>
    </w:p>
    <w:p w:rsidR="00E35B70" w:rsidRDefault="00E35B70" w:rsidP="00E35B70">
      <w:pPr>
        <w:rPr>
          <w:sz w:val="24"/>
          <w:szCs w:val="24"/>
        </w:rPr>
      </w:pPr>
      <w:r>
        <w:rPr>
          <w:b/>
          <w:sz w:val="24"/>
          <w:szCs w:val="24"/>
        </w:rPr>
        <w:t xml:space="preserve">Email Submissions: </w:t>
      </w:r>
      <w:r>
        <w:rPr>
          <w:sz w:val="24"/>
          <w:szCs w:val="24"/>
        </w:rPr>
        <w:t xml:space="preserve">Send email entries to </w:t>
      </w:r>
      <w:hyperlink r:id="rId13" w:history="1">
        <w:r w:rsidR="008D6EBA" w:rsidRPr="00A402B1">
          <w:rPr>
            <w:rStyle w:val="Hyperlink"/>
            <w:sz w:val="24"/>
            <w:szCs w:val="24"/>
          </w:rPr>
          <w:t>dhaight@historicmanassasinc.org</w:t>
        </w:r>
      </w:hyperlink>
      <w:hyperlink r:id="rId14" w:history="1"/>
      <w:r>
        <w:rPr>
          <w:sz w:val="24"/>
          <w:szCs w:val="24"/>
        </w:rPr>
        <w:t>.</w:t>
      </w:r>
      <w:r w:rsidR="008D6EBA">
        <w:rPr>
          <w:sz w:val="24"/>
          <w:szCs w:val="24"/>
        </w:rPr>
        <w:t xml:space="preserve"> </w:t>
      </w:r>
      <w:r>
        <w:rPr>
          <w:sz w:val="24"/>
          <w:szCs w:val="24"/>
        </w:rPr>
        <w:t xml:space="preserve"> </w:t>
      </w:r>
    </w:p>
    <w:p w:rsidR="00E35B70" w:rsidRDefault="00E35B70" w:rsidP="00E35B70">
      <w:pPr>
        <w:pStyle w:val="ListParagraph"/>
        <w:numPr>
          <w:ilvl w:val="0"/>
          <w:numId w:val="2"/>
        </w:numPr>
        <w:rPr>
          <w:sz w:val="24"/>
          <w:szCs w:val="24"/>
        </w:rPr>
      </w:pPr>
      <w:r>
        <w:rPr>
          <w:sz w:val="24"/>
          <w:szCs w:val="24"/>
        </w:rPr>
        <w:t>Include “</w:t>
      </w:r>
      <w:r w:rsidRPr="00E35B70">
        <w:rPr>
          <w:i/>
          <w:sz w:val="24"/>
          <w:szCs w:val="24"/>
        </w:rPr>
        <w:t>Historic Downtown Manassas Banner Art</w:t>
      </w:r>
      <w:r>
        <w:rPr>
          <w:sz w:val="24"/>
          <w:szCs w:val="24"/>
        </w:rPr>
        <w:t>” in the subject line.</w:t>
      </w:r>
    </w:p>
    <w:p w:rsidR="00E35B70" w:rsidRPr="00E35B70" w:rsidRDefault="00E35B70" w:rsidP="00E35B70">
      <w:pPr>
        <w:pStyle w:val="ListParagraph"/>
        <w:numPr>
          <w:ilvl w:val="0"/>
          <w:numId w:val="2"/>
        </w:numPr>
        <w:rPr>
          <w:i/>
          <w:sz w:val="24"/>
          <w:szCs w:val="24"/>
        </w:rPr>
      </w:pPr>
      <w:r>
        <w:rPr>
          <w:sz w:val="24"/>
          <w:szCs w:val="24"/>
        </w:rPr>
        <w:t xml:space="preserve">Include a completed entry form or provide all of the information requested on the entry form; this includes payment information. Payment by check or money order (payable to </w:t>
      </w:r>
      <w:r w:rsidRPr="00E35B70">
        <w:rPr>
          <w:i/>
          <w:sz w:val="24"/>
          <w:szCs w:val="24"/>
        </w:rPr>
        <w:t>Historic Manassas, Inc.</w:t>
      </w:r>
      <w:r>
        <w:rPr>
          <w:sz w:val="24"/>
          <w:szCs w:val="24"/>
        </w:rPr>
        <w:t xml:space="preserve">) can be mailed to </w:t>
      </w:r>
      <w:r w:rsidRPr="00E35B70">
        <w:rPr>
          <w:i/>
          <w:sz w:val="24"/>
          <w:szCs w:val="24"/>
        </w:rPr>
        <w:t>Historic Manassas, Inc. 9431 West Street, Manassas, VA 20110</w:t>
      </w:r>
      <w:r>
        <w:rPr>
          <w:i/>
          <w:sz w:val="24"/>
          <w:szCs w:val="24"/>
        </w:rPr>
        <w:t xml:space="preserve"> </w:t>
      </w:r>
      <w:r>
        <w:rPr>
          <w:b/>
          <w:i/>
          <w:sz w:val="24"/>
          <w:szCs w:val="24"/>
        </w:rPr>
        <w:t xml:space="preserve">and must be received by </w:t>
      </w:r>
      <w:r w:rsidR="00630B61">
        <w:rPr>
          <w:b/>
          <w:i/>
          <w:sz w:val="24"/>
          <w:szCs w:val="24"/>
        </w:rPr>
        <w:t xml:space="preserve">January </w:t>
      </w:r>
      <w:r w:rsidR="00893136">
        <w:rPr>
          <w:b/>
          <w:i/>
          <w:sz w:val="24"/>
          <w:szCs w:val="24"/>
        </w:rPr>
        <w:t>15th</w:t>
      </w:r>
      <w:r w:rsidR="00630B61">
        <w:rPr>
          <w:b/>
          <w:i/>
          <w:sz w:val="24"/>
          <w:szCs w:val="24"/>
        </w:rPr>
        <w:t>, 2015</w:t>
      </w:r>
      <w:r>
        <w:rPr>
          <w:b/>
          <w:i/>
          <w:sz w:val="24"/>
          <w:szCs w:val="24"/>
        </w:rPr>
        <w:t xml:space="preserve">. This is not a postmark deadline. </w:t>
      </w:r>
    </w:p>
    <w:p w:rsidR="008C4906" w:rsidRDefault="00E35B70" w:rsidP="008C4906">
      <w:pPr>
        <w:pStyle w:val="ListParagraph"/>
        <w:numPr>
          <w:ilvl w:val="0"/>
          <w:numId w:val="1"/>
        </w:numPr>
        <w:rPr>
          <w:sz w:val="24"/>
          <w:szCs w:val="24"/>
        </w:rPr>
      </w:pPr>
      <w:r>
        <w:rPr>
          <w:sz w:val="24"/>
          <w:szCs w:val="24"/>
        </w:rPr>
        <w:t xml:space="preserve">Please label each jpeg file with your name, title of the piece, medium, and size (jane_doe_flowers in bloom_ oil_20x40). </w:t>
      </w:r>
      <w:r w:rsidR="008C4906">
        <w:rPr>
          <w:sz w:val="24"/>
          <w:szCs w:val="24"/>
        </w:rPr>
        <w:t>Send only one image per work. Jpeg files should be approximately 1MB in size and cannot exceed 5MB for emailing purposes.</w:t>
      </w:r>
    </w:p>
    <w:p w:rsidR="008C4906" w:rsidRPr="00E35B70" w:rsidRDefault="008C4906" w:rsidP="008C4906">
      <w:pPr>
        <w:pStyle w:val="ListParagraph"/>
        <w:numPr>
          <w:ilvl w:val="0"/>
          <w:numId w:val="1"/>
        </w:numPr>
        <w:rPr>
          <w:sz w:val="24"/>
          <w:szCs w:val="24"/>
        </w:rPr>
      </w:pPr>
      <w:r>
        <w:rPr>
          <w:b/>
          <w:sz w:val="24"/>
          <w:szCs w:val="24"/>
        </w:rPr>
        <w:t xml:space="preserve">To be considered, online entries and artwork submitted must be dated and time stamped no later than 11:59pm EDT </w:t>
      </w:r>
      <w:r w:rsidR="00893136">
        <w:rPr>
          <w:b/>
          <w:sz w:val="24"/>
          <w:szCs w:val="24"/>
        </w:rPr>
        <w:t>January 15th</w:t>
      </w:r>
      <w:r w:rsidR="00630B61">
        <w:rPr>
          <w:b/>
          <w:sz w:val="24"/>
          <w:szCs w:val="24"/>
        </w:rPr>
        <w:t>, 2015</w:t>
      </w:r>
      <w:r>
        <w:rPr>
          <w:b/>
          <w:sz w:val="24"/>
          <w:szCs w:val="24"/>
        </w:rPr>
        <w:t>.</w:t>
      </w:r>
    </w:p>
    <w:p w:rsidR="00E35B70" w:rsidRDefault="008C4906" w:rsidP="008C4906">
      <w:pPr>
        <w:rPr>
          <w:i/>
          <w:sz w:val="24"/>
          <w:szCs w:val="24"/>
        </w:rPr>
      </w:pPr>
      <w:r>
        <w:rPr>
          <w:b/>
          <w:sz w:val="24"/>
          <w:szCs w:val="24"/>
        </w:rPr>
        <w:t xml:space="preserve">Regular Mail Submissions: </w:t>
      </w:r>
      <w:r>
        <w:rPr>
          <w:sz w:val="24"/>
          <w:szCs w:val="24"/>
        </w:rPr>
        <w:t xml:space="preserve">Please mail entries to </w:t>
      </w:r>
      <w:r w:rsidRPr="00E35B70">
        <w:rPr>
          <w:i/>
          <w:sz w:val="24"/>
          <w:szCs w:val="24"/>
        </w:rPr>
        <w:t>Historic Manassas, Inc. 9431 West Street,</w:t>
      </w:r>
      <w:r w:rsidRPr="008C4906">
        <w:rPr>
          <w:i/>
          <w:sz w:val="24"/>
          <w:szCs w:val="24"/>
        </w:rPr>
        <w:t xml:space="preserve"> </w:t>
      </w:r>
      <w:r w:rsidRPr="00E35B70">
        <w:rPr>
          <w:i/>
          <w:sz w:val="24"/>
          <w:szCs w:val="24"/>
        </w:rPr>
        <w:t>Manassas, VA 20110</w:t>
      </w:r>
      <w:r>
        <w:rPr>
          <w:i/>
          <w:sz w:val="24"/>
          <w:szCs w:val="24"/>
        </w:rPr>
        <w:t>.</w:t>
      </w:r>
    </w:p>
    <w:p w:rsidR="008C4906" w:rsidRDefault="008C4906" w:rsidP="008C4906">
      <w:pPr>
        <w:pStyle w:val="ListParagraph"/>
        <w:numPr>
          <w:ilvl w:val="0"/>
          <w:numId w:val="3"/>
        </w:numPr>
        <w:rPr>
          <w:sz w:val="24"/>
          <w:szCs w:val="24"/>
        </w:rPr>
      </w:pPr>
      <w:r>
        <w:rPr>
          <w:sz w:val="24"/>
          <w:szCs w:val="24"/>
        </w:rPr>
        <w:t>Please include a completed entry form or provide all of the information requested on the entry form.</w:t>
      </w:r>
    </w:p>
    <w:p w:rsidR="008C4906" w:rsidRDefault="008C4906" w:rsidP="008C4906">
      <w:pPr>
        <w:pStyle w:val="ListParagraph"/>
        <w:numPr>
          <w:ilvl w:val="0"/>
          <w:numId w:val="3"/>
        </w:numPr>
        <w:rPr>
          <w:sz w:val="24"/>
          <w:szCs w:val="24"/>
        </w:rPr>
      </w:pPr>
      <w:r>
        <w:rPr>
          <w:sz w:val="24"/>
          <w:szCs w:val="24"/>
        </w:rPr>
        <w:t xml:space="preserve">Please include payment by check or money order (payable to </w:t>
      </w:r>
      <w:r>
        <w:rPr>
          <w:i/>
          <w:sz w:val="24"/>
          <w:szCs w:val="24"/>
        </w:rPr>
        <w:t>Historic Manassas, Inc.</w:t>
      </w:r>
      <w:r>
        <w:rPr>
          <w:sz w:val="24"/>
          <w:szCs w:val="24"/>
        </w:rPr>
        <w:t>), or provide the credit card information requested on the entry form.</w:t>
      </w:r>
    </w:p>
    <w:p w:rsidR="008C4906" w:rsidRDefault="008C4906" w:rsidP="008C4906">
      <w:pPr>
        <w:pStyle w:val="ListParagraph"/>
        <w:numPr>
          <w:ilvl w:val="0"/>
          <w:numId w:val="3"/>
        </w:numPr>
        <w:rPr>
          <w:sz w:val="24"/>
          <w:szCs w:val="24"/>
        </w:rPr>
      </w:pPr>
      <w:r>
        <w:rPr>
          <w:sz w:val="24"/>
          <w:szCs w:val="24"/>
        </w:rPr>
        <w:lastRenderedPageBreak/>
        <w:t>Please label the back of each photograph with the artist’s name, title, medium, and size. Send only one photograph of each work. Photos will not be returned.</w:t>
      </w:r>
    </w:p>
    <w:p w:rsidR="008C4906" w:rsidRPr="00E35B70" w:rsidRDefault="008C4906" w:rsidP="008C4906">
      <w:pPr>
        <w:pStyle w:val="ListParagraph"/>
        <w:numPr>
          <w:ilvl w:val="0"/>
          <w:numId w:val="3"/>
        </w:numPr>
        <w:rPr>
          <w:sz w:val="24"/>
          <w:szCs w:val="24"/>
        </w:rPr>
      </w:pPr>
      <w:r>
        <w:rPr>
          <w:b/>
          <w:sz w:val="24"/>
          <w:szCs w:val="24"/>
        </w:rPr>
        <w:t xml:space="preserve">To be considered, online entries and artwork submitted must be dated and time stamped no later than 11:59pm EDT </w:t>
      </w:r>
      <w:r w:rsidR="001F17CE">
        <w:rPr>
          <w:b/>
          <w:sz w:val="24"/>
          <w:szCs w:val="24"/>
        </w:rPr>
        <w:t>January 1</w:t>
      </w:r>
      <w:r w:rsidR="00893136">
        <w:rPr>
          <w:b/>
          <w:sz w:val="24"/>
          <w:szCs w:val="24"/>
        </w:rPr>
        <w:t>5</w:t>
      </w:r>
      <w:r w:rsidR="001F17CE">
        <w:rPr>
          <w:b/>
          <w:sz w:val="24"/>
          <w:szCs w:val="24"/>
        </w:rPr>
        <w:t>, 2015</w:t>
      </w:r>
      <w:r>
        <w:rPr>
          <w:b/>
          <w:sz w:val="24"/>
          <w:szCs w:val="24"/>
        </w:rPr>
        <w:t>.</w:t>
      </w:r>
    </w:p>
    <w:p w:rsidR="008C4906" w:rsidRDefault="008C4906" w:rsidP="008C4906">
      <w:pPr>
        <w:rPr>
          <w:b/>
          <w:sz w:val="24"/>
          <w:szCs w:val="24"/>
        </w:rPr>
      </w:pPr>
      <w:r>
        <w:rPr>
          <w:b/>
          <w:sz w:val="24"/>
          <w:szCs w:val="24"/>
        </w:rPr>
        <w:t>Recognition and Sales Opportunity:</w:t>
      </w:r>
    </w:p>
    <w:p w:rsidR="008C4906" w:rsidRDefault="008C4906" w:rsidP="008C4906">
      <w:pPr>
        <w:rPr>
          <w:sz w:val="24"/>
          <w:szCs w:val="24"/>
        </w:rPr>
      </w:pPr>
      <w:r>
        <w:rPr>
          <w:sz w:val="24"/>
          <w:szCs w:val="24"/>
        </w:rPr>
        <w:t xml:space="preserve">Recognition will be given to first place as determined by the </w:t>
      </w:r>
      <w:r w:rsidR="0075115F">
        <w:rPr>
          <w:sz w:val="24"/>
          <w:szCs w:val="24"/>
        </w:rPr>
        <w:t>Selection Committee</w:t>
      </w:r>
      <w:r>
        <w:rPr>
          <w:sz w:val="24"/>
          <w:szCs w:val="24"/>
        </w:rPr>
        <w:t xml:space="preserve"> and by first place on the</w:t>
      </w:r>
      <w:r w:rsidR="0075115F">
        <w:rPr>
          <w:sz w:val="24"/>
          <w:szCs w:val="24"/>
        </w:rPr>
        <w:t xml:space="preserve"> votes taken in a P</w:t>
      </w:r>
      <w:r>
        <w:rPr>
          <w:sz w:val="24"/>
          <w:szCs w:val="24"/>
        </w:rPr>
        <w:t>eople</w:t>
      </w:r>
      <w:r w:rsidR="0075115F">
        <w:rPr>
          <w:sz w:val="24"/>
          <w:szCs w:val="24"/>
        </w:rPr>
        <w:t>’s</w:t>
      </w:r>
      <w:r>
        <w:rPr>
          <w:sz w:val="24"/>
          <w:szCs w:val="24"/>
        </w:rPr>
        <w:t xml:space="preserve"> </w:t>
      </w:r>
      <w:r w:rsidR="0075115F">
        <w:rPr>
          <w:sz w:val="24"/>
          <w:szCs w:val="24"/>
        </w:rPr>
        <w:t>C</w:t>
      </w:r>
      <w:r>
        <w:rPr>
          <w:sz w:val="24"/>
          <w:szCs w:val="24"/>
        </w:rPr>
        <w:t>hoice</w:t>
      </w:r>
      <w:r w:rsidR="0075115F">
        <w:rPr>
          <w:sz w:val="24"/>
          <w:szCs w:val="24"/>
        </w:rPr>
        <w:t xml:space="preserve"> Competition</w:t>
      </w:r>
      <w:r>
        <w:rPr>
          <w:sz w:val="24"/>
          <w:szCs w:val="24"/>
        </w:rPr>
        <w:t xml:space="preserve">, in the following amounts. Historic Manassas, Inc. will contact artists once the jury has completed its work by </w:t>
      </w:r>
      <w:r w:rsidR="001F17CE">
        <w:rPr>
          <w:sz w:val="24"/>
          <w:szCs w:val="24"/>
        </w:rPr>
        <w:t>February 16</w:t>
      </w:r>
      <w:r w:rsidR="001F17CE" w:rsidRPr="001F17CE">
        <w:rPr>
          <w:sz w:val="24"/>
          <w:szCs w:val="24"/>
          <w:vertAlign w:val="superscript"/>
        </w:rPr>
        <w:t>th</w:t>
      </w:r>
      <w:r w:rsidR="001F17CE">
        <w:rPr>
          <w:sz w:val="24"/>
          <w:szCs w:val="24"/>
        </w:rPr>
        <w:t>, 2015</w:t>
      </w:r>
    </w:p>
    <w:p w:rsidR="00AF2957" w:rsidRDefault="00AF2957" w:rsidP="00AF2957">
      <w:pPr>
        <w:pStyle w:val="ListParagraph"/>
        <w:numPr>
          <w:ilvl w:val="0"/>
          <w:numId w:val="4"/>
        </w:numPr>
        <w:rPr>
          <w:sz w:val="24"/>
          <w:szCs w:val="24"/>
        </w:rPr>
      </w:pPr>
      <w:r>
        <w:rPr>
          <w:sz w:val="24"/>
          <w:szCs w:val="24"/>
        </w:rPr>
        <w:t>First Place</w:t>
      </w:r>
      <w:r w:rsidR="0075115F">
        <w:rPr>
          <w:sz w:val="24"/>
          <w:szCs w:val="24"/>
        </w:rPr>
        <w:t xml:space="preserve"> as determined by the Selection Committee</w:t>
      </w:r>
      <w:r>
        <w:rPr>
          <w:sz w:val="24"/>
          <w:szCs w:val="24"/>
        </w:rPr>
        <w:t>: $1,000</w:t>
      </w:r>
    </w:p>
    <w:p w:rsidR="00AF2957" w:rsidRDefault="00AF2957" w:rsidP="00AF2957">
      <w:pPr>
        <w:pStyle w:val="ListParagraph"/>
        <w:numPr>
          <w:ilvl w:val="0"/>
          <w:numId w:val="4"/>
        </w:numPr>
        <w:rPr>
          <w:sz w:val="24"/>
          <w:szCs w:val="24"/>
        </w:rPr>
      </w:pPr>
      <w:r>
        <w:rPr>
          <w:sz w:val="24"/>
          <w:szCs w:val="24"/>
        </w:rPr>
        <w:t>People</w:t>
      </w:r>
      <w:r w:rsidR="0075115F">
        <w:rPr>
          <w:sz w:val="24"/>
          <w:szCs w:val="24"/>
        </w:rPr>
        <w:t>’s</w:t>
      </w:r>
      <w:r>
        <w:rPr>
          <w:sz w:val="24"/>
          <w:szCs w:val="24"/>
        </w:rPr>
        <w:t xml:space="preserve"> Choice</w:t>
      </w:r>
      <w:r w:rsidR="0075115F">
        <w:rPr>
          <w:sz w:val="24"/>
          <w:szCs w:val="24"/>
        </w:rPr>
        <w:t xml:space="preserve"> Competition</w:t>
      </w:r>
      <w:r>
        <w:rPr>
          <w:sz w:val="24"/>
          <w:szCs w:val="24"/>
        </w:rPr>
        <w:t>: $500</w:t>
      </w:r>
    </w:p>
    <w:p w:rsidR="00AF2957" w:rsidRPr="00AF2957" w:rsidRDefault="00834009" w:rsidP="00AF2957">
      <w:pPr>
        <w:rPr>
          <w:sz w:val="24"/>
          <w:szCs w:val="24"/>
        </w:rPr>
      </w:pPr>
      <w:r>
        <w:rPr>
          <w:sz w:val="24"/>
          <w:szCs w:val="24"/>
        </w:rPr>
        <w:t>On selected artist will have the opportunity to display and sell</w:t>
      </w:r>
      <w:r w:rsidR="00D47424">
        <w:rPr>
          <w:sz w:val="24"/>
          <w:szCs w:val="24"/>
        </w:rPr>
        <w:t xml:space="preserve">, </w:t>
      </w:r>
      <w:r>
        <w:rPr>
          <w:sz w:val="24"/>
          <w:szCs w:val="24"/>
        </w:rPr>
        <w:t xml:space="preserve">the </w:t>
      </w:r>
      <w:r w:rsidR="00D47424">
        <w:rPr>
          <w:sz w:val="24"/>
          <w:szCs w:val="24"/>
        </w:rPr>
        <w:t xml:space="preserve">winning </w:t>
      </w:r>
      <w:r>
        <w:rPr>
          <w:sz w:val="24"/>
          <w:szCs w:val="24"/>
        </w:rPr>
        <w:t>selections. On April 18</w:t>
      </w:r>
      <w:r w:rsidRPr="00834009">
        <w:rPr>
          <w:sz w:val="24"/>
          <w:szCs w:val="24"/>
          <w:vertAlign w:val="superscript"/>
        </w:rPr>
        <w:t>th</w:t>
      </w:r>
      <w:r>
        <w:rPr>
          <w:sz w:val="24"/>
          <w:szCs w:val="24"/>
        </w:rPr>
        <w:t xml:space="preserve"> downtown Manassas will host the 9</w:t>
      </w:r>
      <w:r w:rsidRPr="00834009">
        <w:rPr>
          <w:sz w:val="24"/>
          <w:szCs w:val="24"/>
          <w:vertAlign w:val="superscript"/>
        </w:rPr>
        <w:t>th</w:t>
      </w:r>
      <w:r>
        <w:rPr>
          <w:sz w:val="24"/>
          <w:szCs w:val="24"/>
        </w:rPr>
        <w:t xml:space="preserve"> Annual Live Well Festival at which time all artist will</w:t>
      </w:r>
      <w:r w:rsidR="00D47424">
        <w:rPr>
          <w:sz w:val="24"/>
          <w:szCs w:val="24"/>
        </w:rPr>
        <w:t xml:space="preserve"> be encouraged to sell prints of the winning artwork in format (s) of his/her choosing in a space under the Harris Pavilion in historic downtown Manassas. </w:t>
      </w:r>
      <w:r w:rsidR="001F17CE">
        <w:rPr>
          <w:sz w:val="24"/>
          <w:szCs w:val="24"/>
        </w:rPr>
        <w:t xml:space="preserve">Historic Manassas, Inc., will promote the sale of the artwork along with the marketing for the event.  All Artists will agree to contribute 30% of the gross sales from the day of the event, to Historic Manassas, Inc. which in-turn will be used to promote and encourage future artist in downtown Manassas. </w:t>
      </w:r>
    </w:p>
    <w:p w:rsidR="008C4906" w:rsidRPr="008C4906" w:rsidRDefault="008C4906" w:rsidP="008C4906">
      <w:pPr>
        <w:rPr>
          <w:b/>
          <w:sz w:val="24"/>
          <w:szCs w:val="24"/>
        </w:rPr>
      </w:pPr>
    </w:p>
    <w:sectPr w:rsidR="008C4906" w:rsidRPr="008C4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3E" w:rsidRDefault="00AC0E3E" w:rsidP="00D45B4A">
      <w:pPr>
        <w:spacing w:after="0" w:line="240" w:lineRule="auto"/>
      </w:pPr>
      <w:r>
        <w:separator/>
      </w:r>
    </w:p>
  </w:endnote>
  <w:endnote w:type="continuationSeparator" w:id="0">
    <w:p w:rsidR="00AC0E3E" w:rsidRDefault="00AC0E3E" w:rsidP="00D4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3E" w:rsidRDefault="00AC0E3E" w:rsidP="00D45B4A">
      <w:pPr>
        <w:spacing w:after="0" w:line="240" w:lineRule="auto"/>
      </w:pPr>
      <w:r>
        <w:separator/>
      </w:r>
    </w:p>
  </w:footnote>
  <w:footnote w:type="continuationSeparator" w:id="0">
    <w:p w:rsidR="00AC0E3E" w:rsidRDefault="00AC0E3E" w:rsidP="00D45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393A"/>
    <w:multiLevelType w:val="hybridMultilevel"/>
    <w:tmpl w:val="70FA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919DA"/>
    <w:multiLevelType w:val="hybridMultilevel"/>
    <w:tmpl w:val="0D6C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E2643"/>
    <w:multiLevelType w:val="hybridMultilevel"/>
    <w:tmpl w:val="2F08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B7D10"/>
    <w:multiLevelType w:val="hybridMultilevel"/>
    <w:tmpl w:val="25E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4A"/>
    <w:rsid w:val="00055F26"/>
    <w:rsid w:val="001017FF"/>
    <w:rsid w:val="0017597F"/>
    <w:rsid w:val="001A35FA"/>
    <w:rsid w:val="001D5594"/>
    <w:rsid w:val="001F17CE"/>
    <w:rsid w:val="00205216"/>
    <w:rsid w:val="00426BE8"/>
    <w:rsid w:val="004524BD"/>
    <w:rsid w:val="004D0414"/>
    <w:rsid w:val="005B0404"/>
    <w:rsid w:val="00630B61"/>
    <w:rsid w:val="0075115F"/>
    <w:rsid w:val="007F69F3"/>
    <w:rsid w:val="00834009"/>
    <w:rsid w:val="0085196B"/>
    <w:rsid w:val="00893136"/>
    <w:rsid w:val="008C4906"/>
    <w:rsid w:val="008D6EBA"/>
    <w:rsid w:val="00A45FA8"/>
    <w:rsid w:val="00AC0E3E"/>
    <w:rsid w:val="00AD765B"/>
    <w:rsid w:val="00AF2957"/>
    <w:rsid w:val="00BE2B7E"/>
    <w:rsid w:val="00D45B4A"/>
    <w:rsid w:val="00D47424"/>
    <w:rsid w:val="00E35B70"/>
    <w:rsid w:val="00EB3A82"/>
    <w:rsid w:val="00F4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1A682-0D39-483A-BAED-57023382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4A"/>
  </w:style>
  <w:style w:type="paragraph" w:styleId="Footer">
    <w:name w:val="footer"/>
    <w:basedOn w:val="Normal"/>
    <w:link w:val="FooterChar"/>
    <w:uiPriority w:val="99"/>
    <w:unhideWhenUsed/>
    <w:rsid w:val="00D4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4A"/>
  </w:style>
  <w:style w:type="character" w:styleId="Hyperlink">
    <w:name w:val="Hyperlink"/>
    <w:basedOn w:val="DefaultParagraphFont"/>
    <w:uiPriority w:val="99"/>
    <w:unhideWhenUsed/>
    <w:rsid w:val="005B0404"/>
    <w:rPr>
      <w:color w:val="0563C1" w:themeColor="hyperlink"/>
      <w:u w:val="single"/>
    </w:rPr>
  </w:style>
  <w:style w:type="paragraph" w:styleId="ListParagraph">
    <w:name w:val="List Paragraph"/>
    <w:basedOn w:val="Normal"/>
    <w:uiPriority w:val="34"/>
    <w:qFormat/>
    <w:rsid w:val="00E35B70"/>
    <w:pPr>
      <w:ind w:left="720"/>
      <w:contextualSpacing/>
    </w:pPr>
  </w:style>
  <w:style w:type="paragraph" w:styleId="BalloonText">
    <w:name w:val="Balloon Text"/>
    <w:basedOn w:val="Normal"/>
    <w:link w:val="BalloonTextChar"/>
    <w:uiPriority w:val="99"/>
    <w:semiHidden/>
    <w:unhideWhenUsed/>
    <w:rsid w:val="00D4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haight@historicmanassas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lenz@historicmanassasi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ight@historicmanassasin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itmanassas.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tlenz@historicmanassa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DA18-8F3B-44A8-B17D-9B15F451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Haight</dc:creator>
  <cp:keywords/>
  <dc:description/>
  <cp:lastModifiedBy>Debbie Haight</cp:lastModifiedBy>
  <cp:revision>7</cp:revision>
  <cp:lastPrinted>2014-08-11T17:09:00Z</cp:lastPrinted>
  <dcterms:created xsi:type="dcterms:W3CDTF">2014-07-31T18:09:00Z</dcterms:created>
  <dcterms:modified xsi:type="dcterms:W3CDTF">2014-10-16T17:26:00Z</dcterms:modified>
</cp:coreProperties>
</file>